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A243" w14:textId="4F9FF2DC" w:rsidR="000A4CA9" w:rsidRDefault="000A4CA9" w:rsidP="000A4CA9">
      <w:pPr>
        <w:jc w:val="center"/>
        <w:rPr>
          <w:rFonts w:ascii="Arial Nova" w:hAnsi="Arial Nova"/>
          <w:b/>
          <w:bCs/>
          <w:color w:val="FF0000"/>
          <w:sz w:val="52"/>
          <w:szCs w:val="52"/>
          <w:u w:val="single"/>
        </w:rPr>
      </w:pPr>
      <w:r w:rsidRPr="000A4CA9">
        <w:rPr>
          <w:rFonts w:ascii="Arial Nova" w:hAnsi="Arial Nova"/>
          <w:b/>
          <w:bCs/>
          <w:color w:val="FF0000"/>
          <w:sz w:val="52"/>
          <w:szCs w:val="52"/>
          <w:u w:val="single"/>
        </w:rPr>
        <w:t>IMPORTANT NOTICE</w:t>
      </w:r>
    </w:p>
    <w:p w14:paraId="1AC9A4D8" w14:textId="77777777" w:rsid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  <w:r w:rsidRPr="000A4CA9">
        <w:rPr>
          <w:rFonts w:ascii="Arial Nova" w:hAnsi="Arial Nova"/>
          <w:sz w:val="52"/>
          <w:szCs w:val="52"/>
        </w:rPr>
        <w:t>Beginning May 1</w:t>
      </w:r>
      <w:r w:rsidRPr="000A4CA9">
        <w:rPr>
          <w:rFonts w:ascii="Arial Nova" w:hAnsi="Arial Nova"/>
          <w:sz w:val="52"/>
          <w:szCs w:val="52"/>
          <w:vertAlign w:val="superscript"/>
        </w:rPr>
        <w:t>st</w:t>
      </w:r>
      <w:r>
        <w:rPr>
          <w:rFonts w:ascii="Arial Nova" w:hAnsi="Arial Nova"/>
          <w:sz w:val="52"/>
          <w:szCs w:val="52"/>
        </w:rPr>
        <w:t xml:space="preserve"> Village Hall will be closed daily for lunch from </w:t>
      </w:r>
    </w:p>
    <w:p w14:paraId="79A375AF" w14:textId="636452CE" w:rsid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  <w:r>
        <w:rPr>
          <w:rFonts w:ascii="Arial Nova" w:hAnsi="Arial Nova"/>
          <w:sz w:val="52"/>
          <w:szCs w:val="52"/>
        </w:rPr>
        <w:t>12:30-1:00 pm</w:t>
      </w:r>
    </w:p>
    <w:p w14:paraId="71057DD8" w14:textId="77777777" w:rsid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</w:p>
    <w:p w14:paraId="450B3933" w14:textId="77777777" w:rsid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</w:p>
    <w:p w14:paraId="53419F87" w14:textId="77777777" w:rsid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</w:p>
    <w:p w14:paraId="54B720DF" w14:textId="77777777" w:rsid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</w:p>
    <w:p w14:paraId="708A84B5" w14:textId="77777777" w:rsid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</w:p>
    <w:p w14:paraId="08F376FF" w14:textId="20C73293" w:rsidR="000A4CA9" w:rsidRPr="000A4CA9" w:rsidRDefault="000A4CA9" w:rsidP="000A4CA9">
      <w:pPr>
        <w:jc w:val="center"/>
        <w:rPr>
          <w:rFonts w:ascii="Arial Nova" w:hAnsi="Arial Nova"/>
          <w:sz w:val="52"/>
          <w:szCs w:val="52"/>
        </w:rPr>
      </w:pPr>
    </w:p>
    <w:sectPr w:rsidR="000A4CA9" w:rsidRPr="000A4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A9"/>
    <w:rsid w:val="000A4CA9"/>
    <w:rsid w:val="002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B136"/>
  <w15:chartTrackingRefBased/>
  <w15:docId w15:val="{F594EDE5-9D49-4E71-A523-EDCBB34E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Ohlendorf</dc:creator>
  <cp:keywords/>
  <dc:description/>
  <cp:lastModifiedBy>Amy Ohlendorf</cp:lastModifiedBy>
  <cp:revision>2</cp:revision>
  <cp:lastPrinted>2023-04-21T13:38:00Z</cp:lastPrinted>
  <dcterms:created xsi:type="dcterms:W3CDTF">2023-04-21T13:35:00Z</dcterms:created>
  <dcterms:modified xsi:type="dcterms:W3CDTF">2023-04-21T14:45:00Z</dcterms:modified>
</cp:coreProperties>
</file>